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1050"/>
        <w:tblW w:w="0" w:type="auto"/>
        <w:tblLook w:val="04A0" w:firstRow="1" w:lastRow="0" w:firstColumn="1" w:lastColumn="0" w:noHBand="0" w:noVBand="1"/>
      </w:tblPr>
      <w:tblGrid>
        <w:gridCol w:w="864"/>
        <w:gridCol w:w="1209"/>
        <w:gridCol w:w="11875"/>
      </w:tblGrid>
      <w:tr w:rsidR="008F7020" w:rsidRPr="00DE4E25" w14:paraId="483B430C" w14:textId="77777777" w:rsidTr="3D605B5F">
        <w:tc>
          <w:tcPr>
            <w:tcW w:w="607" w:type="dxa"/>
            <w:vMerge w:val="restart"/>
            <w:shd w:val="clear" w:color="auto" w:fill="BFBFBF" w:themeFill="background1" w:themeFillShade="BF"/>
          </w:tcPr>
          <w:p w14:paraId="73F36E2A" w14:textId="77777777" w:rsidR="0027229B" w:rsidRPr="008F7020" w:rsidRDefault="0027229B" w:rsidP="000312D8">
            <w:pPr>
              <w:rPr>
                <w:rFonts w:ascii="Arial" w:eastAsia="Arial" w:hAnsi="Arial" w:cs="Arial"/>
              </w:rPr>
            </w:pPr>
          </w:p>
          <w:p w14:paraId="5CD63F83" w14:textId="77777777" w:rsidR="0027229B" w:rsidRPr="008F7020" w:rsidRDefault="0027229B" w:rsidP="000312D8">
            <w:pPr>
              <w:rPr>
                <w:rFonts w:ascii="Arial" w:eastAsia="Arial" w:hAnsi="Arial" w:cs="Arial"/>
              </w:rPr>
            </w:pPr>
          </w:p>
          <w:p w14:paraId="224F60FB" w14:textId="77777777" w:rsidR="0027229B" w:rsidRPr="008F7020" w:rsidRDefault="0027229B" w:rsidP="000312D8">
            <w:pPr>
              <w:rPr>
                <w:rFonts w:ascii="Arial" w:eastAsia="Arial" w:hAnsi="Arial" w:cs="Arial"/>
              </w:rPr>
            </w:pPr>
          </w:p>
          <w:p w14:paraId="5A482F3C" w14:textId="25BC8925" w:rsidR="0027229B" w:rsidRPr="008F7020" w:rsidRDefault="008F7020" w:rsidP="000312D8">
            <w:pPr>
              <w:rPr>
                <w:rFonts w:ascii="Arial" w:eastAsia="Arial" w:hAnsi="Arial" w:cs="Arial"/>
                <w:b/>
                <w:bCs/>
              </w:rPr>
            </w:pPr>
            <w:r>
              <w:rPr>
                <w:rFonts w:ascii="Arial" w:eastAsia="Arial" w:hAnsi="Arial" w:cs="Arial"/>
                <w:b/>
                <w:bCs/>
              </w:rPr>
              <w:t>Thurs 4</w:t>
            </w:r>
            <w:r w:rsidRPr="008F7020">
              <w:rPr>
                <w:rFonts w:ascii="Arial" w:eastAsia="Arial" w:hAnsi="Arial" w:cs="Arial"/>
                <w:b/>
                <w:bCs/>
                <w:vertAlign w:val="superscript"/>
              </w:rPr>
              <w:t>th</w:t>
            </w:r>
            <w:r>
              <w:rPr>
                <w:rFonts w:ascii="Arial" w:eastAsia="Arial" w:hAnsi="Arial" w:cs="Arial"/>
                <w:b/>
                <w:bCs/>
              </w:rPr>
              <w:t xml:space="preserve"> March</w:t>
            </w:r>
          </w:p>
        </w:tc>
        <w:tc>
          <w:tcPr>
            <w:tcW w:w="1373" w:type="dxa"/>
            <w:shd w:val="clear" w:color="auto" w:fill="BFBFBF" w:themeFill="background1" w:themeFillShade="BF"/>
          </w:tcPr>
          <w:p w14:paraId="1E48F787" w14:textId="77777777" w:rsidR="0027229B" w:rsidRPr="008F7020" w:rsidRDefault="0027229B" w:rsidP="000312D8">
            <w:pPr>
              <w:rPr>
                <w:rFonts w:ascii="Arial" w:eastAsia="Arial" w:hAnsi="Arial" w:cs="Arial"/>
                <w:b/>
                <w:bCs/>
              </w:rPr>
            </w:pPr>
            <w:r w:rsidRPr="008F7020">
              <w:rPr>
                <w:rFonts w:ascii="Arial" w:eastAsia="Arial" w:hAnsi="Arial" w:cs="Arial"/>
                <w:b/>
                <w:bCs/>
              </w:rPr>
              <w:t>Subject</w:t>
            </w:r>
          </w:p>
        </w:tc>
        <w:tc>
          <w:tcPr>
            <w:tcW w:w="11968" w:type="dxa"/>
            <w:shd w:val="clear" w:color="auto" w:fill="BFBFBF" w:themeFill="background1" w:themeFillShade="BF"/>
          </w:tcPr>
          <w:p w14:paraId="704CAAA4" w14:textId="77777777" w:rsidR="0027229B" w:rsidRPr="008F7020" w:rsidRDefault="0027229B" w:rsidP="000312D8">
            <w:pPr>
              <w:rPr>
                <w:rFonts w:ascii="Arial" w:eastAsia="Arial" w:hAnsi="Arial" w:cs="Arial"/>
                <w:b/>
                <w:bCs/>
              </w:rPr>
            </w:pPr>
            <w:r w:rsidRPr="008F7020">
              <w:rPr>
                <w:rFonts w:ascii="Arial" w:eastAsia="Arial" w:hAnsi="Arial" w:cs="Arial"/>
                <w:b/>
                <w:bCs/>
              </w:rPr>
              <w:t>Activity</w:t>
            </w:r>
          </w:p>
        </w:tc>
      </w:tr>
      <w:tr w:rsidR="0027229B" w:rsidRPr="00DE4E25" w14:paraId="526D1AD2" w14:textId="77777777" w:rsidTr="3D605B5F">
        <w:tc>
          <w:tcPr>
            <w:tcW w:w="607" w:type="dxa"/>
            <w:vMerge/>
          </w:tcPr>
          <w:p w14:paraId="765B8511" w14:textId="77777777" w:rsidR="0027229B" w:rsidRPr="008F7020" w:rsidRDefault="0027229B" w:rsidP="000312D8">
            <w:pPr>
              <w:rPr>
                <w:rFonts w:ascii="Arial" w:hAnsi="Arial" w:cs="Arial"/>
              </w:rPr>
            </w:pPr>
          </w:p>
        </w:tc>
        <w:tc>
          <w:tcPr>
            <w:tcW w:w="1373" w:type="dxa"/>
          </w:tcPr>
          <w:p w14:paraId="300CD031" w14:textId="77777777" w:rsidR="0027229B" w:rsidRPr="008F7020" w:rsidRDefault="0027229B" w:rsidP="000312D8">
            <w:pPr>
              <w:rPr>
                <w:rFonts w:ascii="Arial" w:eastAsia="Arial" w:hAnsi="Arial" w:cs="Arial"/>
                <w:b/>
                <w:bCs/>
              </w:rPr>
            </w:pPr>
            <w:r w:rsidRPr="008F7020">
              <w:rPr>
                <w:rFonts w:ascii="Arial" w:eastAsia="Arial" w:hAnsi="Arial" w:cs="Arial"/>
                <w:b/>
                <w:bCs/>
              </w:rPr>
              <w:t>Literacy</w:t>
            </w:r>
          </w:p>
        </w:tc>
        <w:tc>
          <w:tcPr>
            <w:tcW w:w="11968" w:type="dxa"/>
          </w:tcPr>
          <w:p w14:paraId="6C8998D4" w14:textId="71C2BADD" w:rsidR="0027229B" w:rsidRPr="008F7020" w:rsidRDefault="0027229B" w:rsidP="000312D8">
            <w:pPr>
              <w:rPr>
                <w:rFonts w:ascii="Arial" w:eastAsia="Arial" w:hAnsi="Arial" w:cs="Arial"/>
              </w:rPr>
            </w:pPr>
            <w:proofErr w:type="gramStart"/>
            <w:r w:rsidRPr="008F7020">
              <w:rPr>
                <w:rFonts w:ascii="Arial" w:eastAsia="Arial" w:hAnsi="Arial" w:cs="Arial"/>
                <w:u w:val="single"/>
              </w:rPr>
              <w:t>We’re</w:t>
            </w:r>
            <w:proofErr w:type="gramEnd"/>
            <w:r w:rsidRPr="008F7020">
              <w:rPr>
                <w:rFonts w:ascii="Arial" w:eastAsia="Arial" w:hAnsi="Arial" w:cs="Arial"/>
                <w:u w:val="single"/>
              </w:rPr>
              <w:t xml:space="preserve"> going on a Bear Hunt.</w:t>
            </w:r>
          </w:p>
          <w:p w14:paraId="33B7FF16" w14:textId="05E3D6D0" w:rsidR="0027229B" w:rsidRPr="008F7020" w:rsidRDefault="0027229B" w:rsidP="000312D8">
            <w:pPr>
              <w:tabs>
                <w:tab w:val="left" w:pos="3653"/>
              </w:tabs>
              <w:textAlignment w:val="baseline"/>
              <w:rPr>
                <w:rFonts w:ascii="Arial" w:eastAsia="Arial" w:hAnsi="Arial" w:cs="Arial"/>
              </w:rPr>
            </w:pPr>
            <w:r w:rsidRPr="008F7020">
              <w:rPr>
                <w:rFonts w:ascii="Arial" w:eastAsia="Arial" w:hAnsi="Arial" w:cs="Arial"/>
              </w:rPr>
              <w:t xml:space="preserve"> Read or watch the story of Bear hunt together- </w:t>
            </w:r>
          </w:p>
          <w:p w14:paraId="39DC1260" w14:textId="77777777" w:rsidR="0027229B" w:rsidRPr="008F7020" w:rsidRDefault="00004706" w:rsidP="000312D8">
            <w:pPr>
              <w:tabs>
                <w:tab w:val="left" w:pos="3653"/>
              </w:tabs>
              <w:textAlignment w:val="baseline"/>
              <w:rPr>
                <w:rFonts w:ascii="Arial" w:eastAsia="Arial" w:hAnsi="Arial" w:cs="Arial"/>
              </w:rPr>
            </w:pPr>
            <w:hyperlink r:id="rId9" w:history="1">
              <w:r w:rsidR="0027229B" w:rsidRPr="008F7020">
                <w:rPr>
                  <w:rStyle w:val="Hyperlink"/>
                  <w:rFonts w:ascii="Arial" w:eastAsia="Arial" w:hAnsi="Arial" w:cs="Arial"/>
                </w:rPr>
                <w:t>https://www.youtube.com/watch?v=Iou5LV9dRP0&amp;ab_channel=Kids%E2%80%99PoemsandStoriesWithMichaelRosen</w:t>
              </w:r>
            </w:hyperlink>
            <w:r w:rsidR="0027229B" w:rsidRPr="008F7020">
              <w:rPr>
                <w:rFonts w:ascii="Arial" w:eastAsia="Arial" w:hAnsi="Arial" w:cs="Arial"/>
              </w:rPr>
              <w:t xml:space="preserve"> </w:t>
            </w:r>
          </w:p>
          <w:p w14:paraId="4807E1DC" w14:textId="77777777" w:rsidR="0027229B" w:rsidRPr="008F7020" w:rsidRDefault="0027229B" w:rsidP="000312D8">
            <w:pPr>
              <w:tabs>
                <w:tab w:val="left" w:pos="3653"/>
              </w:tabs>
              <w:textAlignment w:val="baseline"/>
              <w:rPr>
                <w:rFonts w:ascii="Arial" w:eastAsia="Arial" w:hAnsi="Arial" w:cs="Arial"/>
              </w:rPr>
            </w:pPr>
          </w:p>
          <w:p w14:paraId="75B8ED1B" w14:textId="4CC01691" w:rsidR="000312D8" w:rsidRPr="008F7020" w:rsidRDefault="00444DD7" w:rsidP="000312D8">
            <w:pPr>
              <w:tabs>
                <w:tab w:val="left" w:pos="3653"/>
              </w:tabs>
              <w:textAlignment w:val="baseline"/>
              <w:rPr>
                <w:rFonts w:ascii="Arial" w:eastAsia="Arial" w:hAnsi="Arial" w:cs="Arial"/>
              </w:rPr>
            </w:pPr>
            <w:r w:rsidRPr="008F7020">
              <w:rPr>
                <w:rFonts w:ascii="Arial" w:eastAsia="Arial" w:hAnsi="Arial" w:cs="Arial"/>
                <w:color w:val="000000" w:themeColor="text1"/>
              </w:rPr>
              <w:t xml:space="preserve">Can you create your own </w:t>
            </w:r>
            <w:r>
              <w:rPr>
                <w:rFonts w:ascii="Arial" w:eastAsia="Arial" w:hAnsi="Arial" w:cs="Arial"/>
                <w:color w:val="000000" w:themeColor="text1"/>
              </w:rPr>
              <w:t>junk model bear? How many eyes does it need? How many ears?</w:t>
            </w:r>
          </w:p>
        </w:tc>
      </w:tr>
      <w:tr w:rsidR="0027229B" w:rsidRPr="00DE4E25" w14:paraId="58BB5ECC" w14:textId="77777777" w:rsidTr="3D605B5F">
        <w:tc>
          <w:tcPr>
            <w:tcW w:w="607" w:type="dxa"/>
            <w:vMerge/>
          </w:tcPr>
          <w:p w14:paraId="70AA2BBA" w14:textId="77777777" w:rsidR="0027229B" w:rsidRPr="008F7020" w:rsidRDefault="0027229B" w:rsidP="000312D8">
            <w:pPr>
              <w:rPr>
                <w:rFonts w:ascii="Arial" w:hAnsi="Arial" w:cs="Arial"/>
              </w:rPr>
            </w:pPr>
          </w:p>
        </w:tc>
        <w:tc>
          <w:tcPr>
            <w:tcW w:w="1373" w:type="dxa"/>
          </w:tcPr>
          <w:p w14:paraId="4B5C7448" w14:textId="77777777" w:rsidR="0027229B" w:rsidRPr="008F7020" w:rsidRDefault="0027229B" w:rsidP="000312D8">
            <w:pPr>
              <w:rPr>
                <w:rFonts w:ascii="Arial" w:eastAsia="Arial" w:hAnsi="Arial" w:cs="Arial"/>
                <w:b/>
                <w:bCs/>
              </w:rPr>
            </w:pPr>
            <w:r w:rsidRPr="008F7020">
              <w:rPr>
                <w:rFonts w:ascii="Arial" w:eastAsia="Arial" w:hAnsi="Arial" w:cs="Arial"/>
                <w:b/>
                <w:bCs/>
              </w:rPr>
              <w:t>Phonics</w:t>
            </w:r>
          </w:p>
        </w:tc>
        <w:tc>
          <w:tcPr>
            <w:tcW w:w="11968" w:type="dxa"/>
          </w:tcPr>
          <w:p w14:paraId="4DBFF8DF" w14:textId="65F63619" w:rsidR="0027229B" w:rsidRPr="008F7020" w:rsidRDefault="008F7020" w:rsidP="000312D8">
            <w:pPr>
              <w:rPr>
                <w:rFonts w:ascii="Arial" w:eastAsia="Arial" w:hAnsi="Arial" w:cs="Arial"/>
              </w:rPr>
            </w:pPr>
            <w:r w:rsidRPr="008F7020">
              <w:rPr>
                <w:rFonts w:ascii="Arial" w:eastAsia="Arial" w:hAnsi="Arial" w:cs="Arial"/>
              </w:rPr>
              <w:t>In the story of the Bear Hunt there are lots of different noises, listen again to the noises from the story. Go on your own bear hunt around your local area, what sounds can you hear?</w:t>
            </w:r>
          </w:p>
        </w:tc>
      </w:tr>
      <w:tr w:rsidR="0027229B" w:rsidRPr="00DE4E25" w14:paraId="1092A8B1" w14:textId="77777777" w:rsidTr="3D605B5F">
        <w:tc>
          <w:tcPr>
            <w:tcW w:w="607" w:type="dxa"/>
            <w:vMerge/>
          </w:tcPr>
          <w:p w14:paraId="2730A582" w14:textId="77777777" w:rsidR="0027229B" w:rsidRPr="008F7020" w:rsidRDefault="0027229B" w:rsidP="000312D8">
            <w:pPr>
              <w:rPr>
                <w:rFonts w:ascii="Arial" w:hAnsi="Arial" w:cs="Arial"/>
              </w:rPr>
            </w:pPr>
          </w:p>
        </w:tc>
        <w:tc>
          <w:tcPr>
            <w:tcW w:w="1373" w:type="dxa"/>
          </w:tcPr>
          <w:p w14:paraId="104A2733" w14:textId="77777777" w:rsidR="0027229B" w:rsidRPr="008F7020" w:rsidRDefault="0027229B" w:rsidP="000312D8">
            <w:pPr>
              <w:rPr>
                <w:rFonts w:ascii="Arial" w:eastAsia="Arial" w:hAnsi="Arial" w:cs="Arial"/>
                <w:b/>
                <w:bCs/>
              </w:rPr>
            </w:pPr>
            <w:r w:rsidRPr="008F7020">
              <w:rPr>
                <w:rFonts w:ascii="Arial" w:eastAsia="Arial" w:hAnsi="Arial" w:cs="Arial"/>
                <w:b/>
                <w:bCs/>
              </w:rPr>
              <w:t>Maths</w:t>
            </w:r>
          </w:p>
        </w:tc>
        <w:tc>
          <w:tcPr>
            <w:tcW w:w="11968" w:type="dxa"/>
          </w:tcPr>
          <w:p w14:paraId="2EA71601" w14:textId="77777777" w:rsidR="0027229B" w:rsidRDefault="008F7020" w:rsidP="000312D8">
            <w:pPr>
              <w:rPr>
                <w:rFonts w:ascii="Arial" w:eastAsia="Arial" w:hAnsi="Arial" w:cs="Arial"/>
                <w:u w:val="single"/>
              </w:rPr>
            </w:pPr>
            <w:r w:rsidRPr="008F7020">
              <w:rPr>
                <w:rFonts w:ascii="Arial" w:eastAsia="Arial" w:hAnsi="Arial" w:cs="Arial"/>
                <w:u w:val="single"/>
              </w:rPr>
              <w:t>Ordinal Numbers</w:t>
            </w:r>
          </w:p>
          <w:p w14:paraId="14FDEC47" w14:textId="77777777" w:rsidR="00444DD7" w:rsidRDefault="00444DD7" w:rsidP="000312D8">
            <w:pPr>
              <w:rPr>
                <w:rFonts w:ascii="Arial" w:eastAsia="Arial" w:hAnsi="Arial" w:cs="Arial"/>
              </w:rPr>
            </w:pPr>
            <w:r>
              <w:rPr>
                <w:rFonts w:ascii="Arial" w:eastAsia="Arial" w:hAnsi="Arial" w:cs="Arial"/>
              </w:rPr>
              <w:t>What order did the children make their journey in? Where did they pass first, where did they pass second? How many paces did they go?</w:t>
            </w:r>
            <w:r w:rsidRPr="008F7020">
              <w:rPr>
                <w:rFonts w:ascii="Arial" w:eastAsia="Arial" w:hAnsi="Arial" w:cs="Arial"/>
              </w:rPr>
              <w:t xml:space="preserve"> Can you make a Story Map to show where they went</w:t>
            </w:r>
            <w:r>
              <w:rPr>
                <w:rFonts w:ascii="Arial" w:eastAsia="Arial" w:hAnsi="Arial" w:cs="Arial"/>
              </w:rPr>
              <w:t xml:space="preserve"> and the order that they went in</w:t>
            </w:r>
            <w:r w:rsidRPr="008F7020">
              <w:rPr>
                <w:rFonts w:ascii="Arial" w:eastAsia="Arial" w:hAnsi="Arial" w:cs="Arial"/>
              </w:rPr>
              <w:t>?</w:t>
            </w:r>
          </w:p>
          <w:p w14:paraId="7E33495E" w14:textId="17BA42D0" w:rsidR="00444DD7" w:rsidRPr="008F7020" w:rsidRDefault="00444DD7" w:rsidP="000312D8">
            <w:pPr>
              <w:rPr>
                <w:rFonts w:ascii="Arial" w:eastAsia="Arial" w:hAnsi="Arial" w:cs="Arial"/>
              </w:rPr>
            </w:pPr>
            <w:r>
              <w:rPr>
                <w:noProof/>
              </w:rPr>
              <w:drawing>
                <wp:inline distT="0" distB="0" distL="0" distR="0" wp14:anchorId="6F4CD8CA" wp14:editId="0F7308A7">
                  <wp:extent cx="1466850" cy="104552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6850" cy="1045521"/>
                          </a:xfrm>
                          <a:prstGeom prst="rect">
                            <a:avLst/>
                          </a:prstGeom>
                        </pic:spPr>
                      </pic:pic>
                    </a:graphicData>
                  </a:graphic>
                </wp:inline>
              </w:drawing>
            </w:r>
            <w:r w:rsidRPr="3D605B5F">
              <w:rPr>
                <w:rFonts w:ascii="Arial" w:eastAsia="Arial" w:hAnsi="Arial" w:cs="Arial"/>
              </w:rPr>
              <w:t xml:space="preserve"> (Example story map)</w:t>
            </w:r>
          </w:p>
        </w:tc>
      </w:tr>
      <w:tr w:rsidR="0027229B" w:rsidRPr="00DE4E25" w14:paraId="5BE6F4F2" w14:textId="77777777" w:rsidTr="3D605B5F">
        <w:tc>
          <w:tcPr>
            <w:tcW w:w="607" w:type="dxa"/>
            <w:vMerge/>
          </w:tcPr>
          <w:p w14:paraId="655E466C" w14:textId="77777777" w:rsidR="0027229B" w:rsidRPr="008F7020" w:rsidRDefault="0027229B" w:rsidP="000312D8">
            <w:pPr>
              <w:rPr>
                <w:rFonts w:ascii="Arial" w:hAnsi="Arial" w:cs="Arial"/>
              </w:rPr>
            </w:pPr>
          </w:p>
        </w:tc>
        <w:tc>
          <w:tcPr>
            <w:tcW w:w="1373" w:type="dxa"/>
          </w:tcPr>
          <w:p w14:paraId="6CC078F2" w14:textId="77777777" w:rsidR="0027229B" w:rsidRPr="008F7020" w:rsidRDefault="0027229B" w:rsidP="000312D8">
            <w:pPr>
              <w:spacing w:line="259" w:lineRule="auto"/>
              <w:rPr>
                <w:rFonts w:ascii="Arial" w:eastAsia="Arial" w:hAnsi="Arial" w:cs="Arial"/>
                <w:b/>
                <w:bCs/>
              </w:rPr>
            </w:pPr>
            <w:r w:rsidRPr="008F7020">
              <w:rPr>
                <w:rFonts w:ascii="Arial" w:eastAsia="Arial" w:hAnsi="Arial" w:cs="Arial"/>
                <w:b/>
                <w:bCs/>
              </w:rPr>
              <w:t>Theme</w:t>
            </w:r>
          </w:p>
          <w:p w14:paraId="2EECC258" w14:textId="77777777" w:rsidR="0027229B" w:rsidRPr="008F7020" w:rsidRDefault="0027229B" w:rsidP="000312D8">
            <w:pPr>
              <w:spacing w:line="259" w:lineRule="auto"/>
              <w:rPr>
                <w:rFonts w:ascii="Arial" w:eastAsia="Arial" w:hAnsi="Arial" w:cs="Arial"/>
                <w:b/>
                <w:bCs/>
              </w:rPr>
            </w:pPr>
          </w:p>
          <w:p w14:paraId="4BE86922" w14:textId="77777777" w:rsidR="0027229B" w:rsidRPr="008F7020" w:rsidRDefault="0027229B" w:rsidP="000312D8">
            <w:pPr>
              <w:spacing w:line="259" w:lineRule="auto"/>
              <w:rPr>
                <w:rFonts w:ascii="Arial" w:eastAsia="Arial" w:hAnsi="Arial" w:cs="Arial"/>
                <w:b/>
                <w:bCs/>
              </w:rPr>
            </w:pPr>
          </w:p>
        </w:tc>
        <w:tc>
          <w:tcPr>
            <w:tcW w:w="11968" w:type="dxa"/>
          </w:tcPr>
          <w:p w14:paraId="459E4378" w14:textId="77777777" w:rsidR="0027229B" w:rsidRPr="008F7020" w:rsidRDefault="000312D8" w:rsidP="000312D8">
            <w:pPr>
              <w:rPr>
                <w:rFonts w:ascii="Arial" w:eastAsia="Arial" w:hAnsi="Arial" w:cs="Arial"/>
                <w:color w:val="000000" w:themeColor="text1"/>
              </w:rPr>
            </w:pPr>
            <w:r w:rsidRPr="008F7020">
              <w:rPr>
                <w:rFonts w:ascii="Arial" w:eastAsia="Arial" w:hAnsi="Arial" w:cs="Arial"/>
                <w:color w:val="000000" w:themeColor="text1"/>
              </w:rPr>
              <w:t>What can you find out about bears? Where do they live? What do they eat? What do they like to do?</w:t>
            </w:r>
          </w:p>
          <w:p w14:paraId="0997BD29" w14:textId="77777777" w:rsidR="00444DD7" w:rsidRDefault="00444DD7" w:rsidP="000312D8">
            <w:pPr>
              <w:rPr>
                <w:rFonts w:ascii="Arial" w:eastAsia="Arial" w:hAnsi="Arial" w:cs="Arial"/>
                <w:color w:val="000000" w:themeColor="text1"/>
              </w:rPr>
            </w:pPr>
            <w:r>
              <w:rPr>
                <w:rFonts w:ascii="Arial" w:eastAsia="Arial" w:hAnsi="Arial" w:cs="Arial"/>
                <w:color w:val="000000" w:themeColor="text1"/>
              </w:rPr>
              <w:t xml:space="preserve">Bears live in big caves and dens, can you build your own den? It could be an indoor den using blankets and cushions or an outdoor den using old sheets! Make a sign to put outside your den so that everyone knows who it belongs to! </w:t>
            </w:r>
          </w:p>
          <w:p w14:paraId="37E4B455" w14:textId="2270254F" w:rsidR="00444DD7" w:rsidRPr="008F7020" w:rsidRDefault="00444DD7" w:rsidP="000312D8">
            <w:pPr>
              <w:rPr>
                <w:rFonts w:ascii="Arial" w:eastAsia="Arial" w:hAnsi="Arial" w:cs="Arial"/>
                <w:color w:val="000000" w:themeColor="text1"/>
              </w:rPr>
            </w:pPr>
            <w:r>
              <w:rPr>
                <w:noProof/>
              </w:rPr>
              <w:drawing>
                <wp:inline distT="0" distB="0" distL="0" distR="0" wp14:anchorId="1ADCA491" wp14:editId="59A3D933">
                  <wp:extent cx="923925" cy="923925"/>
                  <wp:effectExtent l="0" t="0" r="9525" b="9525"/>
                  <wp:docPr id="3" name="Picture 3" descr="Tumbl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r w:rsidRPr="3D605B5F">
              <w:rPr>
                <w:noProof/>
              </w:rPr>
              <w:t xml:space="preserve"> </w:t>
            </w:r>
            <w:r>
              <w:rPr>
                <w:noProof/>
              </w:rPr>
              <w:drawing>
                <wp:inline distT="0" distB="0" distL="0" distR="0" wp14:anchorId="511ECD82" wp14:editId="49EF2244">
                  <wp:extent cx="9715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p>
        </w:tc>
      </w:tr>
      <w:tr w:rsidR="0027229B" w:rsidRPr="00DE4E25" w14:paraId="347F629B" w14:textId="77777777" w:rsidTr="3D605B5F">
        <w:trPr>
          <w:trHeight w:val="429"/>
        </w:trPr>
        <w:tc>
          <w:tcPr>
            <w:tcW w:w="607" w:type="dxa"/>
            <w:vMerge/>
          </w:tcPr>
          <w:p w14:paraId="464FE079" w14:textId="77777777" w:rsidR="0027229B" w:rsidRPr="008F7020" w:rsidRDefault="0027229B" w:rsidP="000312D8">
            <w:pPr>
              <w:rPr>
                <w:rFonts w:ascii="Arial" w:hAnsi="Arial" w:cs="Arial"/>
              </w:rPr>
            </w:pPr>
          </w:p>
        </w:tc>
        <w:tc>
          <w:tcPr>
            <w:tcW w:w="1373" w:type="dxa"/>
          </w:tcPr>
          <w:p w14:paraId="016365C4" w14:textId="77777777" w:rsidR="0027229B" w:rsidRPr="008F7020" w:rsidRDefault="0027229B" w:rsidP="000312D8">
            <w:pPr>
              <w:rPr>
                <w:rFonts w:ascii="Arial" w:eastAsia="Arial" w:hAnsi="Arial" w:cs="Arial"/>
                <w:b/>
                <w:bCs/>
              </w:rPr>
            </w:pPr>
            <w:r w:rsidRPr="008F7020">
              <w:rPr>
                <w:rFonts w:ascii="Arial" w:eastAsia="Arial" w:hAnsi="Arial" w:cs="Arial"/>
                <w:b/>
                <w:bCs/>
              </w:rPr>
              <w:t>PE</w:t>
            </w:r>
          </w:p>
        </w:tc>
        <w:tc>
          <w:tcPr>
            <w:tcW w:w="11968" w:type="dxa"/>
          </w:tcPr>
          <w:p w14:paraId="539FCCC4" w14:textId="614CCE67" w:rsidR="0027229B" w:rsidRPr="008F7020" w:rsidRDefault="008F7020" w:rsidP="000312D8">
            <w:pPr>
              <w:textAlignment w:val="baseline"/>
              <w:rPr>
                <w:rStyle w:val="Hyperlink"/>
                <w:rFonts w:ascii="Arial" w:eastAsia="Arial" w:hAnsi="Arial" w:cs="Arial"/>
                <w:color w:val="auto"/>
                <w:u w:val="none"/>
              </w:rPr>
            </w:pPr>
            <w:r w:rsidRPr="008F7020">
              <w:rPr>
                <w:rStyle w:val="Hyperlink"/>
                <w:rFonts w:ascii="Arial" w:eastAsia="Arial" w:hAnsi="Arial" w:cs="Arial"/>
                <w:color w:val="auto"/>
                <w:u w:val="none"/>
              </w:rPr>
              <w:t>G</w:t>
            </w:r>
            <w:r w:rsidRPr="008F7020">
              <w:rPr>
                <w:rStyle w:val="Hyperlink"/>
                <w:rFonts w:ascii="Arial" w:hAnsi="Arial" w:cs="Arial"/>
                <w:color w:val="auto"/>
                <w:u w:val="none"/>
              </w:rPr>
              <w:t>o on your own Bear Hunt around your local area (link to phonics activity). What different ways can you move around on your walk, can you</w:t>
            </w:r>
            <w:r w:rsidRPr="008F7020">
              <w:rPr>
                <w:rStyle w:val="Hyperlink"/>
                <w:rFonts w:ascii="Arial" w:hAnsi="Arial" w:cs="Arial"/>
                <w:b/>
                <w:bCs/>
                <w:color w:val="auto"/>
                <w:u w:val="none"/>
              </w:rPr>
              <w:t xml:space="preserve"> jump</w:t>
            </w:r>
            <w:r w:rsidRPr="008F7020">
              <w:rPr>
                <w:rStyle w:val="Hyperlink"/>
                <w:rFonts w:ascii="Arial" w:hAnsi="Arial" w:cs="Arial"/>
                <w:color w:val="auto"/>
                <w:u w:val="none"/>
              </w:rPr>
              <w:t xml:space="preserve"> over a crack in the pavement or </w:t>
            </w:r>
            <w:r w:rsidRPr="008F7020">
              <w:rPr>
                <w:rStyle w:val="Hyperlink"/>
                <w:rFonts w:ascii="Arial" w:hAnsi="Arial" w:cs="Arial"/>
                <w:b/>
                <w:bCs/>
                <w:color w:val="auto"/>
                <w:u w:val="none"/>
              </w:rPr>
              <w:t>hop</w:t>
            </w:r>
            <w:r w:rsidRPr="008F7020">
              <w:rPr>
                <w:rStyle w:val="Hyperlink"/>
                <w:rFonts w:ascii="Arial" w:hAnsi="Arial" w:cs="Arial"/>
                <w:color w:val="auto"/>
                <w:u w:val="none"/>
              </w:rPr>
              <w:t xml:space="preserve"> around a puddle for example</w:t>
            </w:r>
            <w:r>
              <w:rPr>
                <w:rStyle w:val="Hyperlink"/>
                <w:rFonts w:ascii="Arial" w:hAnsi="Arial" w:cs="Arial"/>
                <w:color w:val="auto"/>
                <w:u w:val="none"/>
              </w:rPr>
              <w:t xml:space="preserve">, can you </w:t>
            </w:r>
            <w:r w:rsidRPr="008F7020">
              <w:rPr>
                <w:rStyle w:val="Hyperlink"/>
                <w:rFonts w:ascii="Arial" w:hAnsi="Arial" w:cs="Arial"/>
                <w:b/>
                <w:bCs/>
                <w:color w:val="auto"/>
                <w:u w:val="none"/>
              </w:rPr>
              <w:t>run</w:t>
            </w:r>
            <w:r>
              <w:rPr>
                <w:rStyle w:val="Hyperlink"/>
                <w:rFonts w:ascii="Arial" w:hAnsi="Arial" w:cs="Arial"/>
                <w:color w:val="auto"/>
                <w:u w:val="none"/>
              </w:rPr>
              <w:t xml:space="preserve"> away from the bear?</w:t>
            </w:r>
          </w:p>
        </w:tc>
      </w:tr>
    </w:tbl>
    <w:p w14:paraId="16B5470E" w14:textId="4637230B" w:rsidR="007D6B13" w:rsidRPr="000312D8" w:rsidRDefault="000312D8">
      <w:pPr>
        <w:rPr>
          <w:rFonts w:ascii="Arial" w:hAnsi="Arial" w:cs="Arial"/>
          <w:sz w:val="28"/>
          <w:szCs w:val="28"/>
        </w:rPr>
      </w:pPr>
      <w:r w:rsidRPr="3D605B5F">
        <w:rPr>
          <w:rFonts w:ascii="Arial" w:hAnsi="Arial" w:cs="Arial"/>
          <w:color w:val="FF0000"/>
          <w:sz w:val="28"/>
          <w:szCs w:val="28"/>
        </w:rPr>
        <w:t xml:space="preserve">Our special World Book Day Live Lesson will be at </w:t>
      </w:r>
      <w:r w:rsidR="00394829" w:rsidRPr="3D605B5F">
        <w:rPr>
          <w:rFonts w:ascii="Arial" w:hAnsi="Arial" w:cs="Arial"/>
          <w:color w:val="FF0000"/>
          <w:sz w:val="28"/>
          <w:szCs w:val="28"/>
        </w:rPr>
        <w:t>11am</w:t>
      </w:r>
      <w:r w:rsidRPr="3D605B5F">
        <w:rPr>
          <w:rFonts w:ascii="Arial" w:hAnsi="Arial" w:cs="Arial"/>
          <w:color w:val="FF0000"/>
          <w:sz w:val="28"/>
          <w:szCs w:val="28"/>
        </w:rPr>
        <w:t>.</w:t>
      </w:r>
      <w:r w:rsidRPr="3D605B5F">
        <w:rPr>
          <w:rFonts w:ascii="Arial" w:hAnsi="Arial" w:cs="Arial"/>
          <w:sz w:val="28"/>
          <w:szCs w:val="28"/>
        </w:rPr>
        <w:t xml:space="preserve"> </w:t>
      </w:r>
      <w:proofErr w:type="gramStart"/>
      <w:r w:rsidRPr="3D605B5F">
        <w:rPr>
          <w:rFonts w:ascii="Arial" w:hAnsi="Arial" w:cs="Arial"/>
          <w:color w:val="FF0000"/>
          <w:sz w:val="28"/>
          <w:szCs w:val="28"/>
        </w:rPr>
        <w:t>Don’t</w:t>
      </w:r>
      <w:proofErr w:type="gramEnd"/>
      <w:r w:rsidRPr="3D605B5F">
        <w:rPr>
          <w:rFonts w:ascii="Arial" w:hAnsi="Arial" w:cs="Arial"/>
          <w:color w:val="FF0000"/>
          <w:sz w:val="28"/>
          <w:szCs w:val="28"/>
        </w:rPr>
        <w:t xml:space="preserve"> forget to dress up as your favourite character!</w:t>
      </w:r>
      <w:r w:rsidRPr="3D605B5F">
        <w:rPr>
          <w:rFonts w:ascii="Arial" w:hAnsi="Arial" w:cs="Arial"/>
          <w:sz w:val="28"/>
          <w:szCs w:val="28"/>
        </w:rPr>
        <w:t xml:space="preserve"> </w:t>
      </w:r>
    </w:p>
    <w:sectPr w:rsidR="007D6B13" w:rsidRPr="000312D8" w:rsidSect="00F36ECF">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F7276" w14:textId="77777777" w:rsidR="00004706" w:rsidRDefault="00004706" w:rsidP="00F36ECF">
      <w:pPr>
        <w:spacing w:after="0" w:line="240" w:lineRule="auto"/>
      </w:pPr>
      <w:r>
        <w:separator/>
      </w:r>
    </w:p>
  </w:endnote>
  <w:endnote w:type="continuationSeparator" w:id="0">
    <w:p w14:paraId="0ADD33BA" w14:textId="77777777" w:rsidR="00004706" w:rsidRDefault="00004706" w:rsidP="00F36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8FBE3" w14:textId="73103F9B" w:rsidR="00394829" w:rsidRPr="00394829" w:rsidRDefault="00394829">
    <w:pPr>
      <w:pStyle w:val="Footer"/>
      <w:rPr>
        <w:rFonts w:ascii="Arial" w:hAnsi="Arial" w:cs="Arial"/>
        <w:sz w:val="24"/>
        <w:szCs w:val="24"/>
      </w:rPr>
    </w:pPr>
    <w:r w:rsidRPr="00394829">
      <w:rPr>
        <w:rFonts w:ascii="Arial" w:hAnsi="Arial" w:cs="Arial"/>
        <w:sz w:val="24"/>
        <w:szCs w:val="24"/>
      </w:rPr>
      <w:t>Live Lesson plan- Costume ‘parade’</w:t>
    </w:r>
  </w:p>
  <w:p w14:paraId="27B7B6C4" w14:textId="7E50B595" w:rsidR="00394829" w:rsidRPr="00394829" w:rsidRDefault="00394829">
    <w:pPr>
      <w:pStyle w:val="Footer"/>
      <w:rPr>
        <w:rFonts w:ascii="Arial" w:hAnsi="Arial" w:cs="Arial"/>
        <w:sz w:val="24"/>
        <w:szCs w:val="24"/>
      </w:rPr>
    </w:pPr>
    <w:r w:rsidRPr="00394829">
      <w:rPr>
        <w:rFonts w:ascii="Arial" w:hAnsi="Arial" w:cs="Arial"/>
        <w:sz w:val="24"/>
        <w:szCs w:val="24"/>
      </w:rPr>
      <w:t>What is your favourite story? Why?</w:t>
    </w:r>
  </w:p>
  <w:p w14:paraId="3F455310" w14:textId="79531B66" w:rsidR="00394829" w:rsidRPr="00394829" w:rsidRDefault="00394829">
    <w:pPr>
      <w:pStyle w:val="Footer"/>
      <w:rPr>
        <w:rFonts w:ascii="Arial" w:hAnsi="Arial" w:cs="Arial"/>
        <w:sz w:val="24"/>
        <w:szCs w:val="24"/>
      </w:rPr>
    </w:pPr>
    <w:r w:rsidRPr="00394829">
      <w:rPr>
        <w:rFonts w:ascii="Arial" w:hAnsi="Arial" w:cs="Arial"/>
        <w:sz w:val="24"/>
        <w:szCs w:val="24"/>
      </w:rPr>
      <w:t>Bear Hunt Scavenger Hunt</w:t>
    </w:r>
  </w:p>
  <w:p w14:paraId="044F0514" w14:textId="40F48BDE" w:rsidR="00394829" w:rsidRPr="00394829" w:rsidRDefault="00394829">
    <w:pPr>
      <w:pStyle w:val="Footer"/>
      <w:rPr>
        <w:rFonts w:ascii="Arial" w:hAnsi="Arial" w:cs="Arial"/>
        <w:sz w:val="24"/>
        <w:szCs w:val="24"/>
      </w:rPr>
    </w:pPr>
    <w:r w:rsidRPr="00394829">
      <w:rPr>
        <w:rFonts w:ascii="Arial" w:hAnsi="Arial" w:cs="Arial"/>
        <w:sz w:val="24"/>
        <w:szCs w:val="24"/>
      </w:rPr>
      <w:t>Story Time- Teddy Bears Expedition (Bear Theme)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DFB53" w14:textId="77777777" w:rsidR="00004706" w:rsidRDefault="00004706" w:rsidP="00F36ECF">
      <w:pPr>
        <w:spacing w:after="0" w:line="240" w:lineRule="auto"/>
      </w:pPr>
      <w:r>
        <w:separator/>
      </w:r>
    </w:p>
  </w:footnote>
  <w:footnote w:type="continuationSeparator" w:id="0">
    <w:p w14:paraId="155BEBDF" w14:textId="77777777" w:rsidR="00004706" w:rsidRDefault="00004706" w:rsidP="00F36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EEE09" w14:textId="29A65BB6" w:rsidR="00F36ECF" w:rsidRPr="00F36ECF" w:rsidRDefault="00F36ECF">
    <w:pPr>
      <w:pStyle w:val="Header"/>
      <w:rPr>
        <w:rFonts w:ascii="Arial" w:hAnsi="Arial" w:cs="Arial"/>
        <w:sz w:val="28"/>
        <w:szCs w:val="28"/>
      </w:rPr>
    </w:pPr>
    <w:r>
      <w:rPr>
        <w:rFonts w:ascii="Arial" w:hAnsi="Arial" w:cs="Arial"/>
        <w:sz w:val="28"/>
        <w:szCs w:val="28"/>
      </w:rPr>
      <w:t xml:space="preserve">World Book Day- Separate Plan - </w:t>
    </w:r>
    <w:proofErr w:type="gramStart"/>
    <w:r>
      <w:rPr>
        <w:rFonts w:ascii="Arial" w:hAnsi="Arial" w:cs="Arial"/>
        <w:b/>
        <w:bCs/>
        <w:sz w:val="28"/>
        <w:szCs w:val="28"/>
      </w:rPr>
      <w:t>We’re</w:t>
    </w:r>
    <w:proofErr w:type="gramEnd"/>
    <w:r>
      <w:rPr>
        <w:rFonts w:ascii="Arial" w:hAnsi="Arial" w:cs="Arial"/>
        <w:b/>
        <w:bCs/>
        <w:sz w:val="28"/>
        <w:szCs w:val="28"/>
      </w:rPr>
      <w:t xml:space="preserve"> Going on a Bear Hunt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Thursday 4</w:t>
    </w:r>
    <w:r w:rsidRPr="00F36ECF">
      <w:rPr>
        <w:rFonts w:ascii="Arial" w:hAnsi="Arial" w:cs="Arial"/>
        <w:sz w:val="28"/>
        <w:szCs w:val="28"/>
        <w:vertAlign w:val="superscript"/>
      </w:rPr>
      <w:t>th</w:t>
    </w:r>
    <w:r>
      <w:rPr>
        <w:rFonts w:ascii="Arial" w:hAnsi="Arial" w:cs="Arial"/>
        <w:sz w:val="28"/>
        <w:szCs w:val="28"/>
      </w:rPr>
      <w:t xml:space="preserve"> </w:t>
    </w:r>
    <w:r w:rsidR="008F7020">
      <w:rPr>
        <w:rFonts w:ascii="Arial" w:hAnsi="Arial" w:cs="Arial"/>
        <w:sz w:val="28"/>
        <w:szCs w:val="28"/>
      </w:rPr>
      <w:t>March.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ECF"/>
    <w:rsid w:val="00004706"/>
    <w:rsid w:val="000312D8"/>
    <w:rsid w:val="000A5472"/>
    <w:rsid w:val="0027229B"/>
    <w:rsid w:val="00394829"/>
    <w:rsid w:val="00444DD7"/>
    <w:rsid w:val="008F7020"/>
    <w:rsid w:val="00B420C4"/>
    <w:rsid w:val="00C13106"/>
    <w:rsid w:val="00CE5C55"/>
    <w:rsid w:val="00E07289"/>
    <w:rsid w:val="00F36ECF"/>
    <w:rsid w:val="3D605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8EB1"/>
  <w15:chartTrackingRefBased/>
  <w15:docId w15:val="{DF6EB57C-A150-47DD-A9CD-E22ECA1D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ECF"/>
  </w:style>
  <w:style w:type="paragraph" w:styleId="Footer">
    <w:name w:val="footer"/>
    <w:basedOn w:val="Normal"/>
    <w:link w:val="FooterChar"/>
    <w:uiPriority w:val="99"/>
    <w:unhideWhenUsed/>
    <w:rsid w:val="00F36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ECF"/>
  </w:style>
  <w:style w:type="table" w:styleId="TableGrid">
    <w:name w:val="Table Grid"/>
    <w:basedOn w:val="TableNormal"/>
    <w:uiPriority w:val="39"/>
    <w:rsid w:val="00272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29B"/>
    <w:rPr>
      <w:color w:val="0000FF"/>
      <w:u w:val="single"/>
    </w:rPr>
  </w:style>
  <w:style w:type="character" w:styleId="UnresolvedMention">
    <w:name w:val="Unresolved Mention"/>
    <w:basedOn w:val="DefaultParagraphFont"/>
    <w:uiPriority w:val="99"/>
    <w:semiHidden/>
    <w:unhideWhenUsed/>
    <w:rsid w:val="00272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youtube.com/watch?v=Iou5LV9dRP0&amp;ab_channel=Kids%E2%80%99PoemsandStoriesWithMichaelRos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12" ma:contentTypeDescription="Create a new document." ma:contentTypeScope="" ma:versionID="f7d8d7f91662a4d59768b49765d95d8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3885cacea4c7309beb2be6816d2db5df"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73BD3B-1D99-472F-BF9C-F2B7DC119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2DA4B-14E5-49C5-B0D6-179C6270E7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C9EBAC-90AE-42A6-B8B5-744C077B5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Searle</dc:creator>
  <cp:keywords/>
  <dc:description/>
  <cp:lastModifiedBy>Craig Armitage</cp:lastModifiedBy>
  <cp:revision>2</cp:revision>
  <dcterms:created xsi:type="dcterms:W3CDTF">2021-03-03T11:50:00Z</dcterms:created>
  <dcterms:modified xsi:type="dcterms:W3CDTF">2021-03-03T11:50:00Z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